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57" w:rsidRDefault="008A1B57" w:rsidP="008A1B57">
      <w:pPr>
        <w:spacing w:line="317" w:lineRule="exact"/>
        <w:rPr>
          <w:rStyle w:val="Bodytext2Bold"/>
          <w:rFonts w:eastAsia="Microsoft Sans Serif"/>
        </w:rPr>
      </w:pPr>
    </w:p>
    <w:p w:rsidR="008A1B57" w:rsidRDefault="008A1B57" w:rsidP="00975CEA">
      <w:pPr>
        <w:pStyle w:val="Bodytext30"/>
        <w:shd w:val="clear" w:color="auto" w:fill="auto"/>
      </w:pPr>
      <w:r>
        <w:t xml:space="preserve">Итоговый документ - рекомендации публичных слушаний по вопросу о преобразовании </w:t>
      </w:r>
      <w:r w:rsidR="00975CEA" w:rsidRPr="00A43151">
        <w:t>муниципальных образований путем объединения всех поселений,</w:t>
      </w:r>
      <w:r w:rsidR="00975CEA" w:rsidRPr="00A43151">
        <w:rPr>
          <w:b w:val="0"/>
        </w:rPr>
        <w:t xml:space="preserve"> </w:t>
      </w:r>
      <w:r w:rsidR="00975CEA" w:rsidRPr="000A2282">
        <w:t>преобразование муниципальных образований путем объединения всех поселений</w:t>
      </w:r>
      <w:r w:rsidR="00975CEA" w:rsidRPr="000A2282">
        <w:rPr>
          <w:rFonts w:eastAsia="Arial"/>
          <w:kern w:val="2"/>
          <w:lang w:eastAsia="zh-CN"/>
        </w:rPr>
        <w:t xml:space="preserve">, входящих в состав Собинского района, </w:t>
      </w:r>
      <w:r w:rsidR="00975CEA" w:rsidRPr="000A2282">
        <w:t xml:space="preserve">городских поселений: муниципальное образование город Собинка, муниципальное образование город Лакинск, муниципальное образование поселок Ставрово и сельских поселений: муниципальное образование Асерховское сельское поселение Собинского района Владимирской области, муниципальное образование  Воршинское Собинского района, муниципальное образование Копнинское, муниципальное образование Колокшанское Собинского района, муниципальное образование Куриловское Собинского района, муниципальное образование  Рождественское, муниципальное образование Толпуховское, муниципальное образование Черкутинское сельское поселение Собинского района Владимирской области, </w:t>
      </w:r>
      <w:r w:rsidR="00975CEA" w:rsidRPr="000A2282">
        <w:rPr>
          <w:rFonts w:cs="Mangal"/>
          <w:kern w:val="2"/>
          <w:lang w:bidi="hi-IN"/>
        </w:rPr>
        <w:t>и наделения вновь образованного муниципального образования статусом муниципального округа с наименованием «Собинский муниципальный округ Владимирской области»</w:t>
      </w:r>
      <w:r w:rsidR="00975CEA" w:rsidRPr="000A2282">
        <w:rPr>
          <w:rFonts w:eastAsia="Arial"/>
          <w:kern w:val="2"/>
          <w:lang w:eastAsia="zh-CN"/>
        </w:rPr>
        <w:t xml:space="preserve"> с административным центром в городе Собинка</w:t>
      </w:r>
      <w:r w:rsidR="00975CEA">
        <w:rPr>
          <w:rFonts w:eastAsia="Arial"/>
          <w:kern w:val="2"/>
          <w:lang w:eastAsia="zh-CN"/>
        </w:rPr>
        <w:t>.</w:t>
      </w:r>
    </w:p>
    <w:p w:rsidR="00D609A3" w:rsidRDefault="00D609A3" w:rsidP="008A1B57">
      <w:pPr>
        <w:spacing w:line="280" w:lineRule="exact"/>
      </w:pPr>
    </w:p>
    <w:p w:rsidR="00D609A3" w:rsidRPr="00414B09" w:rsidRDefault="00D609A3" w:rsidP="00016E12">
      <w:pPr>
        <w:spacing w:line="280" w:lineRule="exact"/>
        <w:jc w:val="right"/>
        <w:rPr>
          <w:rFonts w:ascii="Times New Roman" w:hAnsi="Times New Roman" w:cs="Times New Roman"/>
          <w:sz w:val="28"/>
          <w:szCs w:val="28"/>
        </w:rPr>
      </w:pPr>
      <w:r w:rsidRPr="00414B09">
        <w:rPr>
          <w:rFonts w:ascii="Times New Roman" w:hAnsi="Times New Roman" w:cs="Times New Roman"/>
          <w:sz w:val="28"/>
          <w:szCs w:val="28"/>
        </w:rPr>
        <w:t>09 апреля 2024 года</w:t>
      </w:r>
    </w:p>
    <w:p w:rsidR="00D609A3" w:rsidRPr="00414B09" w:rsidRDefault="00D609A3" w:rsidP="00D609A3">
      <w:pPr>
        <w:spacing w:line="326" w:lineRule="exact"/>
        <w:ind w:firstLine="360"/>
        <w:rPr>
          <w:rStyle w:val="Bodytext2Bold"/>
          <w:rFonts w:eastAsia="Microsoft Sans Serif"/>
        </w:rPr>
      </w:pPr>
    </w:p>
    <w:p w:rsidR="00D609A3" w:rsidRPr="00414B09" w:rsidRDefault="00D609A3" w:rsidP="00D609A3">
      <w:pPr>
        <w:spacing w:line="326" w:lineRule="exact"/>
        <w:ind w:firstLine="360"/>
        <w:rPr>
          <w:rStyle w:val="Bodytext2Bold"/>
          <w:rFonts w:eastAsia="Microsoft Sans Serif"/>
        </w:rPr>
      </w:pPr>
      <w:r w:rsidRPr="00414B09">
        <w:rPr>
          <w:rStyle w:val="Bodytext2Bold"/>
          <w:rFonts w:eastAsia="Microsoft Sans Serif"/>
        </w:rPr>
        <w:t xml:space="preserve">Место проведения публичных слушаний: </w:t>
      </w:r>
    </w:p>
    <w:p w:rsidR="00D609A3" w:rsidRPr="00414B09" w:rsidRDefault="00D609A3" w:rsidP="00D609A3">
      <w:pPr>
        <w:widowControl/>
        <w:suppressAutoHyphens/>
        <w:jc w:val="both"/>
        <w:rPr>
          <w:rFonts w:ascii="Times New Roman" w:eastAsia="Arial" w:hAnsi="Times New Roman" w:cs="Times New Roman"/>
          <w:kern w:val="2"/>
          <w:sz w:val="28"/>
          <w:szCs w:val="28"/>
          <w:lang w:eastAsia="zh-CN" w:bidi="ar-SA"/>
        </w:rPr>
      </w:pPr>
      <w:r w:rsidRPr="00414B09">
        <w:rPr>
          <w:rFonts w:ascii="Times New Roman" w:eastAsia="Arial" w:hAnsi="Times New Roman" w:cs="Times New Roman"/>
          <w:kern w:val="2"/>
          <w:sz w:val="28"/>
          <w:szCs w:val="28"/>
          <w:lang w:eastAsia="zh-CN" w:bidi="ar-SA"/>
        </w:rPr>
        <w:t>601225,д.Толпухово ул.Молодежная дом 16 (здание Толпуховского дома культуры).</w:t>
      </w:r>
    </w:p>
    <w:p w:rsidR="00D609A3" w:rsidRPr="00414B09" w:rsidRDefault="00D609A3" w:rsidP="00D609A3">
      <w:pPr>
        <w:spacing w:line="326" w:lineRule="exact"/>
        <w:ind w:firstLine="360"/>
        <w:rPr>
          <w:rFonts w:ascii="Times New Roman" w:hAnsi="Times New Roman" w:cs="Times New Roman"/>
          <w:sz w:val="28"/>
          <w:szCs w:val="28"/>
        </w:rPr>
      </w:pPr>
    </w:p>
    <w:p w:rsidR="00D609A3" w:rsidRPr="00414B09" w:rsidRDefault="00D609A3" w:rsidP="00D609A3">
      <w:pPr>
        <w:widowControl/>
        <w:jc w:val="both"/>
        <w:rPr>
          <w:rStyle w:val="Bodytext2Bold"/>
          <w:rFonts w:eastAsia="Microsoft Sans Serif"/>
        </w:rPr>
      </w:pPr>
      <w:r w:rsidRPr="00414B09">
        <w:rPr>
          <w:rStyle w:val="Bodytext2Bold"/>
          <w:rFonts w:eastAsia="Microsoft Sans Serif"/>
        </w:rPr>
        <w:t xml:space="preserve">     Дата и время проведения публичных слушаний: 09 апреля 2024 года с </w:t>
      </w:r>
      <w:r w:rsidRPr="00414B09">
        <w:rPr>
          <w:rFonts w:ascii="Times New Roman" w:hAnsi="Times New Roman" w:cs="Times New Roman"/>
          <w:sz w:val="28"/>
          <w:szCs w:val="28"/>
        </w:rPr>
        <w:t>11 часов 00 минут до 11 часов 55 минут.</w:t>
      </w:r>
    </w:p>
    <w:p w:rsidR="00D609A3" w:rsidRPr="00414B09" w:rsidRDefault="00D609A3" w:rsidP="00D609A3">
      <w:pPr>
        <w:pStyle w:val="Heading10"/>
        <w:keepNext/>
        <w:keepLines/>
        <w:shd w:val="clear" w:color="auto" w:fill="auto"/>
        <w:spacing w:line="643" w:lineRule="exact"/>
        <w:ind w:firstLine="360"/>
        <w:jc w:val="left"/>
      </w:pPr>
      <w:bookmarkStart w:id="0" w:name="bookmark1"/>
      <w:r w:rsidRPr="00414B09">
        <w:t>Инициатор публичных слушаний:</w:t>
      </w:r>
      <w:bookmarkEnd w:id="0"/>
    </w:p>
    <w:p w:rsidR="00D609A3" w:rsidRPr="00414B09" w:rsidRDefault="00D609A3" w:rsidP="00D609A3">
      <w:pPr>
        <w:spacing w:line="326" w:lineRule="exact"/>
        <w:ind w:firstLine="360"/>
        <w:rPr>
          <w:rFonts w:ascii="Times New Roman" w:hAnsi="Times New Roman" w:cs="Times New Roman"/>
          <w:sz w:val="28"/>
          <w:szCs w:val="28"/>
        </w:rPr>
      </w:pPr>
      <w:r w:rsidRPr="00414B09">
        <w:rPr>
          <w:rFonts w:ascii="Times New Roman" w:hAnsi="Times New Roman" w:cs="Times New Roman"/>
          <w:sz w:val="28"/>
          <w:szCs w:val="28"/>
        </w:rPr>
        <w:t xml:space="preserve"> Совет народных депутатов  муниципального образования Толпуховское Собинского района.</w:t>
      </w:r>
    </w:p>
    <w:p w:rsidR="00D609A3" w:rsidRDefault="00D609A3" w:rsidP="008A1B57">
      <w:pPr>
        <w:spacing w:line="280" w:lineRule="exact"/>
      </w:pPr>
    </w:p>
    <w:p w:rsidR="00414B09" w:rsidRPr="00C112BC" w:rsidRDefault="00414B09" w:rsidP="00414B09">
      <w:pPr>
        <w:widowControl/>
        <w:ind w:firstLine="360"/>
        <w:jc w:val="both"/>
        <w:rPr>
          <w:rFonts w:ascii="Times New Roman" w:eastAsia="Arial" w:hAnsi="Times New Roman" w:cs="Times New Roman"/>
          <w:kern w:val="2"/>
          <w:sz w:val="28"/>
          <w:szCs w:val="28"/>
          <w:lang w:eastAsia="zh-CN" w:bidi="hi-IN"/>
        </w:rPr>
      </w:pPr>
      <w:bookmarkStart w:id="1" w:name="bookmark2"/>
      <w:bookmarkStart w:id="2" w:name="bookmark11"/>
      <w:r w:rsidRPr="007E00E6">
        <w:rPr>
          <w:rFonts w:ascii="Times New Roman" w:hAnsi="Times New Roman" w:cs="Times New Roman"/>
          <w:b/>
          <w:sz w:val="28"/>
          <w:szCs w:val="28"/>
        </w:rPr>
        <w:t>Основание для проведения публичных слушаний:</w:t>
      </w:r>
      <w:r>
        <w:rPr>
          <w:rFonts w:ascii="Times New Roman" w:hAnsi="Times New Roman" w:cs="Times New Roman"/>
          <w:sz w:val="28"/>
          <w:szCs w:val="28"/>
        </w:rPr>
        <w:t xml:space="preserve"> </w:t>
      </w:r>
      <w:r w:rsidRPr="00177198">
        <w:rPr>
          <w:rStyle w:val="Heading1NotBold"/>
          <w:rFonts w:eastAsia="Microsoft Sans Serif"/>
          <w:b w:val="0"/>
        </w:rPr>
        <w:t>решение</w:t>
      </w:r>
      <w:bookmarkEnd w:id="1"/>
      <w:r w:rsidRPr="00C112BC">
        <w:rPr>
          <w:rFonts w:ascii="Times New Roman" w:hAnsi="Times New Roman" w:cs="Times New Roman"/>
          <w:sz w:val="28"/>
          <w:szCs w:val="28"/>
        </w:rPr>
        <w:t xml:space="preserve"> Совета народных депутатов МО Толпуховское от 22.03.2024 № 8/3 «</w:t>
      </w:r>
      <w:r w:rsidRPr="00C112BC">
        <w:rPr>
          <w:rFonts w:ascii="Times New Roman" w:eastAsia="Times New Roman" w:hAnsi="Times New Roman" w:cs="Times New Roman"/>
          <w:iCs/>
          <w:kern w:val="2"/>
          <w:sz w:val="28"/>
          <w:szCs w:val="28"/>
          <w:lang w:eastAsia="zh-CN" w:bidi="ar-SA"/>
        </w:rPr>
        <w:t>О проведении публичных слушаний по вопросу</w:t>
      </w:r>
      <w:r w:rsidRPr="00C112BC">
        <w:rPr>
          <w:rFonts w:ascii="Times New Roman" w:eastAsia="Arial" w:hAnsi="Times New Roman" w:cs="Times New Roman"/>
          <w:kern w:val="2"/>
          <w:sz w:val="28"/>
          <w:szCs w:val="28"/>
          <w:lang w:eastAsia="zh-CN" w:bidi="hi-IN"/>
        </w:rPr>
        <w:t xml:space="preserve"> </w:t>
      </w:r>
      <w:r w:rsidRPr="00670CFF">
        <w:rPr>
          <w:rFonts w:ascii="Times New Roman" w:eastAsia="Times New Roman" w:hAnsi="Times New Roman" w:cs="Times New Roman"/>
          <w:iCs/>
          <w:kern w:val="2"/>
          <w:sz w:val="28"/>
          <w:szCs w:val="28"/>
          <w:lang w:eastAsia="zh-CN" w:bidi="ar-SA"/>
        </w:rPr>
        <w:t>о преобразовании муниципальных образований</w:t>
      </w:r>
      <w:r w:rsidRPr="00C112BC">
        <w:rPr>
          <w:rFonts w:ascii="Times New Roman" w:eastAsia="Arial" w:hAnsi="Times New Roman" w:cs="Times New Roman"/>
          <w:kern w:val="2"/>
          <w:sz w:val="28"/>
          <w:szCs w:val="28"/>
          <w:lang w:eastAsia="zh-CN" w:bidi="hi-IN"/>
        </w:rPr>
        <w:t xml:space="preserve"> </w:t>
      </w:r>
      <w:r w:rsidRPr="00670CFF">
        <w:rPr>
          <w:rFonts w:ascii="Times New Roman" w:eastAsia="Times New Roman" w:hAnsi="Times New Roman" w:cs="Times New Roman"/>
          <w:iCs/>
          <w:kern w:val="2"/>
          <w:sz w:val="28"/>
          <w:szCs w:val="28"/>
          <w:lang w:eastAsia="zh-CN" w:bidi="ar-SA"/>
        </w:rPr>
        <w:t>путем объединения всех поселений, входящих в</w:t>
      </w:r>
      <w:r w:rsidRPr="00C112BC">
        <w:rPr>
          <w:rFonts w:ascii="Times New Roman" w:eastAsia="Arial" w:hAnsi="Times New Roman" w:cs="Times New Roman"/>
          <w:kern w:val="2"/>
          <w:sz w:val="28"/>
          <w:szCs w:val="28"/>
          <w:lang w:eastAsia="zh-CN" w:bidi="hi-IN"/>
        </w:rPr>
        <w:t xml:space="preserve"> </w:t>
      </w:r>
      <w:r w:rsidRPr="00670CFF">
        <w:rPr>
          <w:rFonts w:ascii="Times New Roman" w:eastAsia="Times New Roman" w:hAnsi="Times New Roman" w:cs="Times New Roman"/>
          <w:iCs/>
          <w:kern w:val="2"/>
          <w:sz w:val="28"/>
          <w:szCs w:val="28"/>
          <w:lang w:eastAsia="zh-CN" w:bidi="ar-SA"/>
        </w:rPr>
        <w:t>состав Собинского муниципального района и наделения вновь образованного муниципального образования статусом муниципального округа с</w:t>
      </w:r>
      <w:r w:rsidRPr="00C112BC">
        <w:rPr>
          <w:rFonts w:ascii="Times New Roman" w:eastAsia="Arial" w:hAnsi="Times New Roman" w:cs="Times New Roman"/>
          <w:kern w:val="2"/>
          <w:sz w:val="28"/>
          <w:szCs w:val="28"/>
          <w:lang w:eastAsia="zh-CN" w:bidi="hi-IN"/>
        </w:rPr>
        <w:t xml:space="preserve"> </w:t>
      </w:r>
      <w:r w:rsidRPr="00670CFF">
        <w:rPr>
          <w:rFonts w:ascii="Times New Roman" w:eastAsia="Times New Roman" w:hAnsi="Times New Roman" w:cs="Times New Roman"/>
          <w:iCs/>
          <w:kern w:val="2"/>
          <w:sz w:val="28"/>
          <w:szCs w:val="28"/>
          <w:lang w:eastAsia="zh-CN" w:bidi="ar-SA"/>
        </w:rPr>
        <w:t>наименованием «Собинский муниципальный</w:t>
      </w:r>
      <w:r>
        <w:rPr>
          <w:rFonts w:ascii="Times New Roman" w:eastAsia="Times New Roman" w:hAnsi="Times New Roman" w:cs="Times New Roman"/>
          <w:iCs/>
          <w:kern w:val="2"/>
          <w:sz w:val="28"/>
          <w:szCs w:val="28"/>
          <w:lang w:eastAsia="zh-CN" w:bidi="ar-SA"/>
        </w:rPr>
        <w:t xml:space="preserve"> </w:t>
      </w:r>
      <w:r w:rsidRPr="00C112BC">
        <w:rPr>
          <w:rFonts w:ascii="Times New Roman" w:hAnsi="Times New Roman" w:cs="Times New Roman"/>
          <w:iCs/>
          <w:kern w:val="2"/>
          <w:sz w:val="28"/>
          <w:szCs w:val="28"/>
          <w:lang w:eastAsia="zh-CN" w:bidi="ar-SA"/>
        </w:rPr>
        <w:t>округ Владимирской области»</w:t>
      </w:r>
    </w:p>
    <w:p w:rsidR="00414B09" w:rsidRDefault="00414B09" w:rsidP="00414B09">
      <w:pPr>
        <w:pStyle w:val="Heading10"/>
        <w:keepNext/>
        <w:keepLines/>
        <w:shd w:val="clear" w:color="auto" w:fill="auto"/>
        <w:tabs>
          <w:tab w:val="left" w:pos="8353"/>
        </w:tabs>
        <w:spacing w:line="322" w:lineRule="exact"/>
        <w:ind w:firstLine="360"/>
        <w:jc w:val="left"/>
      </w:pPr>
    </w:p>
    <w:p w:rsidR="008A1B57" w:rsidRDefault="008A1B57" w:rsidP="00414B09">
      <w:pPr>
        <w:pStyle w:val="Heading10"/>
        <w:keepNext/>
        <w:keepLines/>
        <w:shd w:val="clear" w:color="auto" w:fill="auto"/>
        <w:tabs>
          <w:tab w:val="left" w:pos="8353"/>
        </w:tabs>
        <w:spacing w:line="322" w:lineRule="exact"/>
        <w:ind w:firstLine="360"/>
        <w:jc w:val="left"/>
      </w:pPr>
      <w:r>
        <w:t>Наименование вопроса, рассмотренного на публичных</w:t>
      </w:r>
      <w:hyperlink r:id="rId7" w:history="1">
        <w:r w:rsidRPr="00414B09">
          <w:rPr>
            <w:rStyle w:val="a3"/>
            <w:color w:val="auto"/>
            <w:u w:val="none"/>
          </w:rPr>
          <w:t xml:space="preserve"> слушаниях:</w:t>
        </w:r>
        <w:bookmarkEnd w:id="2"/>
      </w:hyperlink>
    </w:p>
    <w:p w:rsidR="00414B09" w:rsidRPr="00670CFF" w:rsidRDefault="00414B09" w:rsidP="00414B09">
      <w:pPr>
        <w:ind w:firstLine="709"/>
        <w:jc w:val="both"/>
        <w:rPr>
          <w:rFonts w:ascii="Liberation Serif" w:eastAsia="Arial" w:hAnsi="Liberation Serif" w:cs="Mangal"/>
          <w:kern w:val="2"/>
          <w:lang w:eastAsia="zh-CN" w:bidi="hi-IN"/>
        </w:rPr>
      </w:pPr>
      <w:bookmarkStart w:id="3" w:name="bookmark12"/>
      <w:r w:rsidRPr="00177198">
        <w:rPr>
          <w:rFonts w:ascii="Times New Roman" w:hAnsi="Times New Roman" w:cs="Times New Roman"/>
          <w:sz w:val="28"/>
          <w:szCs w:val="28"/>
        </w:rPr>
        <w:t>Вопрос</w:t>
      </w:r>
      <w:r w:rsidRPr="00177198">
        <w:rPr>
          <w:sz w:val="28"/>
        </w:rPr>
        <w:t xml:space="preserve"> </w:t>
      </w:r>
      <w:r w:rsidRPr="00670CFF">
        <w:rPr>
          <w:rFonts w:ascii="Times New Roman" w:eastAsia="Arial" w:hAnsi="Times New Roman" w:cs="Times New Roman"/>
          <w:kern w:val="2"/>
          <w:sz w:val="28"/>
          <w:szCs w:val="28"/>
          <w:lang w:eastAsia="zh-CN" w:bidi="ar-SA"/>
        </w:rPr>
        <w:t xml:space="preserve">о преобразовании муниципальных образований путем объединения всех поселений, входящих в состав Собинского района, </w:t>
      </w:r>
      <w:r w:rsidRPr="00670CFF">
        <w:rPr>
          <w:rFonts w:ascii="Times New Roman" w:eastAsia="Times New Roman" w:hAnsi="Times New Roman" w:cs="Times New Roman"/>
          <w:color w:val="auto"/>
          <w:sz w:val="28"/>
          <w:szCs w:val="28"/>
          <w:lang w:bidi="ar-SA"/>
        </w:rPr>
        <w:t xml:space="preserve">городских </w:t>
      </w:r>
      <w:r w:rsidRPr="00670CFF">
        <w:rPr>
          <w:rFonts w:ascii="Times New Roman" w:eastAsia="Times New Roman" w:hAnsi="Times New Roman" w:cs="Times New Roman"/>
          <w:color w:val="auto"/>
          <w:sz w:val="28"/>
          <w:szCs w:val="28"/>
          <w:lang w:bidi="ar-SA"/>
        </w:rPr>
        <w:lastRenderedPageBreak/>
        <w:t xml:space="preserve">поселений: муниципальное образование город Собинка, муниципальное образование город Лакинск, муниципальное образование поселок Ставрово и сельских поселений: муниципальное образование Асерховское сельское поселение Собинского района Владимирской области, муниципальное образование  Воршинское Собинского района, муниципальное образование Копнинское, муниципальное образование Колокшанское Собинского района, муниципальное образование Куриловское Собинского района, муниципальное образование  Рождественское, муниципальное образование Толпуховское, муниципальное образование Черкутинское сельское поселение Собинского района Владимирской области, </w:t>
      </w:r>
      <w:r w:rsidRPr="00670CFF">
        <w:rPr>
          <w:rFonts w:ascii="Times New Roman" w:eastAsia="Times New Roman" w:hAnsi="Times New Roman" w:cs="Mangal"/>
          <w:kern w:val="2"/>
          <w:sz w:val="28"/>
          <w:lang w:bidi="hi-IN"/>
        </w:rPr>
        <w:t>и наделения вновь образованного муниципального образования статусом муниципального округа с наименованием «Собинский муниципальный округ Владимирской области»</w:t>
      </w:r>
      <w:r w:rsidRPr="00670CFF">
        <w:rPr>
          <w:rFonts w:ascii="Times New Roman" w:eastAsia="Arial" w:hAnsi="Times New Roman" w:cs="Times New Roman"/>
          <w:kern w:val="2"/>
          <w:sz w:val="28"/>
          <w:szCs w:val="28"/>
          <w:lang w:eastAsia="zh-CN" w:bidi="ar-SA"/>
        </w:rPr>
        <w:t xml:space="preserve"> с административным центром в городе Собинка.</w:t>
      </w:r>
    </w:p>
    <w:p w:rsidR="00414B09" w:rsidRDefault="00414B09" w:rsidP="008A1B57">
      <w:pPr>
        <w:pStyle w:val="Heading10"/>
        <w:keepNext/>
        <w:keepLines/>
        <w:shd w:val="clear" w:color="auto" w:fill="auto"/>
        <w:spacing w:line="322" w:lineRule="exact"/>
        <w:ind w:firstLine="360"/>
        <w:jc w:val="left"/>
      </w:pPr>
    </w:p>
    <w:p w:rsidR="008A1B57" w:rsidRDefault="008A1B57" w:rsidP="008A1B57">
      <w:pPr>
        <w:pStyle w:val="Heading10"/>
        <w:keepNext/>
        <w:keepLines/>
        <w:shd w:val="clear" w:color="auto" w:fill="auto"/>
        <w:spacing w:line="322" w:lineRule="exact"/>
        <w:ind w:firstLine="360"/>
        <w:jc w:val="left"/>
      </w:pPr>
      <w:r>
        <w:t>Информирование населения о публичных слушаниях:</w:t>
      </w:r>
      <w:bookmarkEnd w:id="3"/>
    </w:p>
    <w:p w:rsidR="00414B09" w:rsidRPr="00414B09" w:rsidRDefault="00414B09" w:rsidP="00414B09">
      <w:pPr>
        <w:tabs>
          <w:tab w:val="left" w:pos="2472"/>
          <w:tab w:val="left" w:pos="4152"/>
          <w:tab w:val="left" w:pos="5616"/>
          <w:tab w:val="left" w:pos="8021"/>
          <w:tab w:val="left" w:pos="9115"/>
        </w:tabs>
        <w:spacing w:line="322" w:lineRule="exact"/>
        <w:ind w:firstLine="360"/>
        <w:jc w:val="both"/>
        <w:rPr>
          <w:rFonts w:ascii="Times New Roman" w:hAnsi="Times New Roman" w:cs="Times New Roman"/>
          <w:sz w:val="28"/>
        </w:rPr>
      </w:pPr>
      <w:bookmarkStart w:id="4" w:name="bookmark13"/>
      <w:r w:rsidRPr="00414B09">
        <w:rPr>
          <w:rFonts w:ascii="Times New Roman" w:hAnsi="Times New Roman" w:cs="Times New Roman"/>
          <w:sz w:val="28"/>
        </w:rPr>
        <w:t xml:space="preserve">Оповещение о проведении публичных слушаний и решения  Совета народных депутатов МО Толпуховское от 22.03.2024 № 8/3 « О </w:t>
      </w:r>
      <w:r w:rsidRPr="00414B09">
        <w:rPr>
          <w:rFonts w:ascii="Times New Roman" w:hAnsi="Times New Roman" w:cs="Times New Roman"/>
          <w:sz w:val="28"/>
          <w:lang w:bidi="ar-SA"/>
        </w:rPr>
        <w:t xml:space="preserve">вынесении на публичные слушания вопрос о преобразовании муниципальных образований путем объединения всех поселений, входящих в состав Собинского района, </w:t>
      </w:r>
      <w:r w:rsidRPr="00414B09">
        <w:rPr>
          <w:rFonts w:ascii="Times New Roman" w:hAnsi="Times New Roman" w:cs="Times New Roman"/>
          <w:color w:val="auto"/>
          <w:sz w:val="28"/>
          <w:lang w:bidi="ar-SA"/>
        </w:rPr>
        <w:t xml:space="preserve">городских поселений: муниципальное образование город Собинка, муниципальное образование город Лакинск, муниципальное образование поселок Ставрово и сельских поселений: муниципальное образование Асерховское сельское поселение Собинского района Владимирской области, муниципальное образование  Воршинское Собинского района, муниципальное образование Копнинское, муниципальное образование Колокшанское Собинского района, муниципальное образование Куриловское Собинского района, муниципальное образование  Рождественское, муниципальное образование Толпуховское, муниципальное образование Черкутинское сельское поселение Собинского района Владимирской области, </w:t>
      </w:r>
      <w:r w:rsidRPr="00414B09">
        <w:rPr>
          <w:rFonts w:ascii="Times New Roman" w:hAnsi="Times New Roman" w:cs="Times New Roman"/>
          <w:sz w:val="28"/>
        </w:rPr>
        <w:t>и наделения вновь образованного муниципального образования статусом муниципального округа с наименованием «Собинский муниципальный округ Владимирской области»</w:t>
      </w:r>
      <w:r w:rsidRPr="00414B09">
        <w:rPr>
          <w:rFonts w:ascii="Times New Roman" w:hAnsi="Times New Roman" w:cs="Times New Roman"/>
          <w:sz w:val="28"/>
          <w:lang w:bidi="ar-SA"/>
        </w:rPr>
        <w:t xml:space="preserve"> с административным центром в городе Собинка.</w:t>
      </w:r>
    </w:p>
    <w:p w:rsidR="00414B09" w:rsidRPr="00414B09" w:rsidRDefault="00414B09" w:rsidP="00414B09">
      <w:pPr>
        <w:spacing w:line="322" w:lineRule="exact"/>
        <w:ind w:firstLine="360"/>
        <w:jc w:val="both"/>
        <w:rPr>
          <w:rFonts w:ascii="Times New Roman" w:hAnsi="Times New Roman" w:cs="Times New Roman"/>
          <w:sz w:val="28"/>
        </w:rPr>
      </w:pPr>
      <w:r w:rsidRPr="00414B09">
        <w:rPr>
          <w:rFonts w:ascii="Times New Roman" w:hAnsi="Times New Roman" w:cs="Times New Roman"/>
          <w:sz w:val="28"/>
        </w:rPr>
        <w:t>Данные информационные материалы были опубликованы в печатном средстве массой информации Собинского района газета «Доверие» выпуск от «29» марта 2024г. № 17(1194) и размещены на официальном сайте администрации МО Толпуховское, а также доведены до сведения населения путем размещения на информационных стендах, расположенных на территории МО Толпуховское.</w:t>
      </w:r>
    </w:p>
    <w:p w:rsidR="00414B09" w:rsidRDefault="00414B09" w:rsidP="008A1B57">
      <w:pPr>
        <w:pStyle w:val="Heading10"/>
        <w:keepNext/>
        <w:keepLines/>
        <w:shd w:val="clear" w:color="auto" w:fill="auto"/>
        <w:spacing w:line="280" w:lineRule="exact"/>
        <w:ind w:firstLine="360"/>
        <w:jc w:val="left"/>
      </w:pPr>
    </w:p>
    <w:p w:rsidR="008A1B57" w:rsidRDefault="008A1B57" w:rsidP="008A1B57">
      <w:pPr>
        <w:pStyle w:val="Heading10"/>
        <w:keepNext/>
        <w:keepLines/>
        <w:shd w:val="clear" w:color="auto" w:fill="auto"/>
        <w:spacing w:line="280" w:lineRule="exact"/>
        <w:ind w:firstLine="360"/>
        <w:jc w:val="left"/>
      </w:pPr>
      <w:r>
        <w:t>Сведения о количестве участников публичных слушаний:</w:t>
      </w:r>
      <w:bookmarkEnd w:id="4"/>
    </w:p>
    <w:p w:rsidR="008A1B57" w:rsidRPr="00016E12" w:rsidRDefault="008A1B57" w:rsidP="008A1B57">
      <w:pPr>
        <w:spacing w:line="280" w:lineRule="exact"/>
        <w:ind w:firstLine="360"/>
        <w:rPr>
          <w:rFonts w:ascii="Times New Roman" w:hAnsi="Times New Roman" w:cs="Times New Roman"/>
          <w:sz w:val="28"/>
          <w:szCs w:val="28"/>
        </w:rPr>
      </w:pPr>
      <w:r w:rsidRPr="00016E12">
        <w:rPr>
          <w:rFonts w:ascii="Times New Roman" w:hAnsi="Times New Roman" w:cs="Times New Roman"/>
          <w:sz w:val="28"/>
          <w:szCs w:val="28"/>
        </w:rPr>
        <w:t xml:space="preserve">В публичных слушаниях приняло участие </w:t>
      </w:r>
      <w:r w:rsidR="00414B09" w:rsidRPr="0073141D">
        <w:rPr>
          <w:rFonts w:ascii="Times New Roman" w:hAnsi="Times New Roman" w:cs="Times New Roman"/>
          <w:sz w:val="28"/>
          <w:szCs w:val="28"/>
        </w:rPr>
        <w:t>54</w:t>
      </w:r>
      <w:r w:rsidRPr="00016E12">
        <w:rPr>
          <w:rFonts w:ascii="Times New Roman" w:hAnsi="Times New Roman" w:cs="Times New Roman"/>
          <w:sz w:val="28"/>
          <w:szCs w:val="28"/>
        </w:rPr>
        <w:t xml:space="preserve"> человек</w:t>
      </w:r>
      <w:r w:rsidR="00414B09" w:rsidRPr="00016E12">
        <w:rPr>
          <w:rFonts w:ascii="Times New Roman" w:hAnsi="Times New Roman" w:cs="Times New Roman"/>
          <w:sz w:val="28"/>
          <w:szCs w:val="28"/>
        </w:rPr>
        <w:t>а</w:t>
      </w:r>
      <w:r w:rsidRPr="00016E12">
        <w:rPr>
          <w:rFonts w:ascii="Times New Roman" w:hAnsi="Times New Roman" w:cs="Times New Roman"/>
          <w:sz w:val="28"/>
          <w:szCs w:val="28"/>
        </w:rPr>
        <w:t>.</w:t>
      </w:r>
    </w:p>
    <w:p w:rsidR="008A1B57" w:rsidRDefault="008A1B57" w:rsidP="00414B09">
      <w:pPr>
        <w:ind w:firstLine="709"/>
        <w:jc w:val="both"/>
        <w:rPr>
          <w:rFonts w:ascii="Times New Roman" w:hAnsi="Times New Roman" w:cs="Times New Roman"/>
          <w:sz w:val="28"/>
        </w:rPr>
      </w:pPr>
      <w:r w:rsidRPr="00016E12">
        <w:rPr>
          <w:rFonts w:ascii="Times New Roman" w:hAnsi="Times New Roman" w:cs="Times New Roman"/>
          <w:sz w:val="28"/>
          <w:szCs w:val="28"/>
        </w:rPr>
        <w:t>Участники публичных слушаний, обсудив</w:t>
      </w:r>
      <w:r w:rsidRPr="00016E12">
        <w:t xml:space="preserve"> </w:t>
      </w:r>
      <w:r w:rsidR="00414B09">
        <w:rPr>
          <w:rFonts w:ascii="Times New Roman" w:hAnsi="Times New Roman" w:cs="Times New Roman"/>
          <w:sz w:val="28"/>
          <w:szCs w:val="28"/>
        </w:rPr>
        <w:t>в</w:t>
      </w:r>
      <w:r w:rsidR="00414B09" w:rsidRPr="00177198">
        <w:rPr>
          <w:rFonts w:ascii="Times New Roman" w:hAnsi="Times New Roman" w:cs="Times New Roman"/>
          <w:sz w:val="28"/>
          <w:szCs w:val="28"/>
        </w:rPr>
        <w:t>опрос</w:t>
      </w:r>
      <w:r w:rsidR="00414B09" w:rsidRPr="00177198">
        <w:rPr>
          <w:sz w:val="28"/>
        </w:rPr>
        <w:t xml:space="preserve"> </w:t>
      </w:r>
      <w:r w:rsidR="00414B09" w:rsidRPr="00670CFF">
        <w:rPr>
          <w:rFonts w:ascii="Times New Roman" w:eastAsia="Arial" w:hAnsi="Times New Roman" w:cs="Times New Roman"/>
          <w:kern w:val="2"/>
          <w:sz w:val="28"/>
          <w:szCs w:val="28"/>
          <w:lang w:eastAsia="zh-CN" w:bidi="ar-SA"/>
        </w:rPr>
        <w:t xml:space="preserve">о преобразовании муниципальных образований путем объединения всех поселений, входящих в состав Собинского района, </w:t>
      </w:r>
      <w:r w:rsidR="00414B09" w:rsidRPr="00670CFF">
        <w:rPr>
          <w:rFonts w:ascii="Times New Roman" w:eastAsia="Times New Roman" w:hAnsi="Times New Roman" w:cs="Times New Roman"/>
          <w:color w:val="auto"/>
          <w:sz w:val="28"/>
          <w:szCs w:val="28"/>
          <w:lang w:bidi="ar-SA"/>
        </w:rPr>
        <w:t xml:space="preserve">городских поселений: муниципальное образование </w:t>
      </w:r>
      <w:r w:rsidR="00414B09" w:rsidRPr="00670CFF">
        <w:rPr>
          <w:rFonts w:ascii="Times New Roman" w:eastAsia="Times New Roman" w:hAnsi="Times New Roman" w:cs="Times New Roman"/>
          <w:color w:val="auto"/>
          <w:sz w:val="28"/>
          <w:szCs w:val="28"/>
          <w:lang w:bidi="ar-SA"/>
        </w:rPr>
        <w:lastRenderedPageBreak/>
        <w:t xml:space="preserve">город Собинка, муниципальное образование город Лакинск, муниципальное образование поселок Ставрово и сельских поселений: муниципальное образование Асерховское сельское поселение Собинского района Владимирской области, муниципальное образование  Воршинское Собинского района, муниципальное образование Копнинское, муниципальное образование Колокшанское Собинского района, муниципальное образование Куриловское Собинского района, муниципальное образование  Рождественское, муниципальное образование Толпуховское, муниципальное образование Черкутинское сельское поселение Собинского района Владимирской области, </w:t>
      </w:r>
      <w:r w:rsidR="00414B09" w:rsidRPr="00670CFF">
        <w:rPr>
          <w:rFonts w:ascii="Times New Roman" w:eastAsia="Times New Roman" w:hAnsi="Times New Roman" w:cs="Mangal"/>
          <w:kern w:val="2"/>
          <w:sz w:val="28"/>
          <w:lang w:bidi="hi-IN"/>
        </w:rPr>
        <w:t>и наделения вновь образованного муниципального образования статусом муниципального округа с наименованием «Собинский муниципальный округ Владимирской области»</w:t>
      </w:r>
      <w:r w:rsidR="00414B09" w:rsidRPr="00670CFF">
        <w:rPr>
          <w:rFonts w:ascii="Times New Roman" w:eastAsia="Arial" w:hAnsi="Times New Roman" w:cs="Times New Roman"/>
          <w:kern w:val="2"/>
          <w:sz w:val="28"/>
          <w:szCs w:val="28"/>
          <w:lang w:eastAsia="zh-CN" w:bidi="ar-SA"/>
        </w:rPr>
        <w:t xml:space="preserve"> с административным центром в городе Собинка</w:t>
      </w:r>
      <w:r>
        <w:t xml:space="preserve">, </w:t>
      </w:r>
      <w:r w:rsidRPr="00414B09">
        <w:rPr>
          <w:rFonts w:ascii="Times New Roman" w:hAnsi="Times New Roman" w:cs="Times New Roman"/>
          <w:sz w:val="28"/>
        </w:rPr>
        <w:t>отмечают, что статья 13 Федерального закона от 06.10.2003 года № 131-ФЗ «Об общих принципах организации местного самоуправления в Российской Федерации» предусматривает возможность объединения всех поселений, входящих в состав муниципального района, и влечет наделение вновь образованного муниципального образования статусом муниципального округа.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14B09" w:rsidRPr="00414B09" w:rsidRDefault="00414B09" w:rsidP="00414B09">
      <w:pPr>
        <w:ind w:firstLine="709"/>
        <w:jc w:val="both"/>
        <w:rPr>
          <w:rFonts w:ascii="Times New Roman" w:eastAsia="Arial" w:hAnsi="Times New Roman" w:cs="Times New Roman"/>
          <w:kern w:val="2"/>
          <w:sz w:val="26"/>
          <w:lang w:eastAsia="zh-CN" w:bidi="hi-IN"/>
        </w:rPr>
      </w:pPr>
    </w:p>
    <w:p w:rsidR="008A1B57" w:rsidRDefault="008A1B57" w:rsidP="008A1B57">
      <w:pPr>
        <w:pStyle w:val="Heading10"/>
        <w:keepNext/>
        <w:keepLines/>
        <w:shd w:val="clear" w:color="auto" w:fill="auto"/>
        <w:spacing w:line="322" w:lineRule="exact"/>
        <w:ind w:firstLine="360"/>
        <w:jc w:val="left"/>
      </w:pPr>
      <w:bookmarkStart w:id="5" w:name="bookmark14"/>
      <w:r>
        <w:t>По результатам публичных слушаний принято решение:</w:t>
      </w:r>
      <w:bookmarkEnd w:id="5"/>
    </w:p>
    <w:p w:rsidR="00414B09" w:rsidRDefault="00414B09" w:rsidP="00414B09">
      <w:pPr>
        <w:ind w:firstLine="709"/>
        <w:jc w:val="both"/>
        <w:rPr>
          <w:rFonts w:ascii="Times New Roman" w:eastAsia="Arial" w:hAnsi="Times New Roman" w:cs="Times New Roman"/>
          <w:kern w:val="2"/>
          <w:sz w:val="28"/>
          <w:szCs w:val="28"/>
          <w:lang w:eastAsia="zh-CN" w:bidi="ar-SA"/>
        </w:rPr>
      </w:pPr>
      <w:r>
        <w:rPr>
          <w:rFonts w:ascii="Times New Roman" w:hAnsi="Times New Roman" w:cs="Times New Roman"/>
          <w:sz w:val="28"/>
        </w:rPr>
        <w:t xml:space="preserve">1. </w:t>
      </w:r>
      <w:r w:rsidR="008A1B57" w:rsidRPr="00414B09">
        <w:rPr>
          <w:rFonts w:ascii="Times New Roman" w:hAnsi="Times New Roman" w:cs="Times New Roman"/>
          <w:sz w:val="28"/>
        </w:rPr>
        <w:t>Поддержать инициативу</w:t>
      </w:r>
      <w:r w:rsidR="008A1B57" w:rsidRPr="00414B09">
        <w:rPr>
          <w:sz w:val="28"/>
        </w:rPr>
        <w:t xml:space="preserve"> </w:t>
      </w:r>
      <w:r w:rsidR="008A1B57">
        <w:t xml:space="preserve">о </w:t>
      </w:r>
      <w:r w:rsidRPr="00670CFF">
        <w:rPr>
          <w:rFonts w:ascii="Times New Roman" w:eastAsia="Arial" w:hAnsi="Times New Roman" w:cs="Times New Roman"/>
          <w:kern w:val="2"/>
          <w:sz w:val="28"/>
          <w:szCs w:val="28"/>
          <w:lang w:eastAsia="zh-CN" w:bidi="ar-SA"/>
        </w:rPr>
        <w:t xml:space="preserve">преобразовании муниципальных образований путем объединения всех поселений, входящих в состав Собинского района, </w:t>
      </w:r>
      <w:r w:rsidRPr="00670CFF">
        <w:rPr>
          <w:rFonts w:ascii="Times New Roman" w:eastAsia="Times New Roman" w:hAnsi="Times New Roman" w:cs="Times New Roman"/>
          <w:color w:val="auto"/>
          <w:sz w:val="28"/>
          <w:szCs w:val="28"/>
          <w:lang w:bidi="ar-SA"/>
        </w:rPr>
        <w:t xml:space="preserve">городских поселений: муниципальное образование город Собинка, муниципальное образование город Лакинск, муниципальное образование поселок Ставрово и сельских поселений: муниципальное образование Асерховское сельское поселение Собинского района Владимирской области, муниципальное образование  Воршинское Собинского района, муниципальное образование Копнинское, муниципальное образование Колокшанское Собинского района, муниципальное образование Куриловское Собинского района, муниципальное образование  Рождественское, муниципальное образование Толпуховское, муниципальное образование Черкутинское сельское поселение Собинского района Владимирской области, </w:t>
      </w:r>
      <w:r w:rsidRPr="00670CFF">
        <w:rPr>
          <w:rFonts w:ascii="Times New Roman" w:eastAsia="Times New Roman" w:hAnsi="Times New Roman" w:cs="Mangal"/>
          <w:kern w:val="2"/>
          <w:sz w:val="28"/>
          <w:lang w:bidi="hi-IN"/>
        </w:rPr>
        <w:t>и наделения вновь образованного муниципального образования статусом муниципального округа с наименованием «Собинский муниципальный округ Владимирской области»</w:t>
      </w:r>
      <w:r w:rsidRPr="00670CFF">
        <w:rPr>
          <w:rFonts w:ascii="Times New Roman" w:eastAsia="Arial" w:hAnsi="Times New Roman" w:cs="Times New Roman"/>
          <w:kern w:val="2"/>
          <w:sz w:val="28"/>
          <w:szCs w:val="28"/>
          <w:lang w:eastAsia="zh-CN" w:bidi="ar-SA"/>
        </w:rPr>
        <w:t xml:space="preserve"> с административным центром в городе Собинка.</w:t>
      </w:r>
    </w:p>
    <w:p w:rsidR="00016E12" w:rsidRDefault="00414B09" w:rsidP="00016E12">
      <w:pPr>
        <w:widowControl/>
        <w:ind w:firstLine="720"/>
        <w:jc w:val="both"/>
      </w:pPr>
      <w:r>
        <w:rPr>
          <w:rFonts w:ascii="Times New Roman" w:eastAsia="Arial" w:hAnsi="Times New Roman" w:cs="Times New Roman"/>
          <w:kern w:val="2"/>
          <w:sz w:val="28"/>
          <w:szCs w:val="28"/>
          <w:lang w:eastAsia="zh-CN" w:bidi="ar-SA"/>
        </w:rPr>
        <w:t xml:space="preserve">2. </w:t>
      </w:r>
      <w:r w:rsidR="008A1B57" w:rsidRPr="00016E12">
        <w:rPr>
          <w:rFonts w:ascii="Times New Roman" w:hAnsi="Times New Roman" w:cs="Times New Roman"/>
          <w:sz w:val="28"/>
        </w:rPr>
        <w:t xml:space="preserve">Рекомендовать Совету народных депутатов </w:t>
      </w:r>
      <w:r w:rsidRPr="00016E12">
        <w:rPr>
          <w:rFonts w:ascii="Times New Roman" w:hAnsi="Times New Roman" w:cs="Times New Roman"/>
          <w:sz w:val="28"/>
        </w:rPr>
        <w:t xml:space="preserve">муниципального образования Толпуховское </w:t>
      </w:r>
      <w:r w:rsidR="00016E12" w:rsidRPr="00016E12">
        <w:rPr>
          <w:rFonts w:ascii="Times New Roman" w:hAnsi="Times New Roman" w:cs="Times New Roman"/>
          <w:sz w:val="28"/>
        </w:rPr>
        <w:t xml:space="preserve">выразить </w:t>
      </w:r>
      <w:r w:rsidR="00016E12" w:rsidRPr="00016E12">
        <w:rPr>
          <w:rFonts w:ascii="Times New Roman" w:hAnsi="Times New Roman" w:cs="Times New Roman"/>
          <w:sz w:val="28"/>
          <w:lang w:bidi="ar-SA"/>
        </w:rPr>
        <w:t>согласие населения на преобразовании муниципальных образований</w:t>
      </w:r>
      <w:r w:rsidR="00016E12" w:rsidRPr="00016E12">
        <w:rPr>
          <w:rFonts w:ascii="Times New Roman" w:hAnsi="Times New Roman" w:cs="Times New Roman"/>
          <w:sz w:val="32"/>
          <w:szCs w:val="28"/>
          <w:lang w:bidi="ar-SA"/>
        </w:rPr>
        <w:t xml:space="preserve"> </w:t>
      </w:r>
      <w:r w:rsidR="00016E12">
        <w:rPr>
          <w:rFonts w:ascii="Times New Roman" w:hAnsi="Times New Roman" w:cs="Times New Roman"/>
          <w:sz w:val="28"/>
          <w:szCs w:val="28"/>
          <w:lang w:bidi="ar-SA"/>
        </w:rPr>
        <w:t xml:space="preserve">путем объединения всех поселений, входящих в состав Собинского муниципального района  и наделения вновь образованного муниципального образования статусом муниципального округа с </w:t>
      </w:r>
      <w:r w:rsidR="00016E12">
        <w:rPr>
          <w:rFonts w:ascii="Times New Roman" w:hAnsi="Times New Roman" w:cs="Times New Roman"/>
          <w:sz w:val="28"/>
          <w:szCs w:val="28"/>
          <w:lang w:bidi="ar-SA"/>
        </w:rPr>
        <w:lastRenderedPageBreak/>
        <w:t>наименованием «Собинский муниципальный округ Владимирской области» с административным центром в городе Собинка.</w:t>
      </w:r>
    </w:p>
    <w:p w:rsidR="00016E12" w:rsidRDefault="00016E12" w:rsidP="008A1B57">
      <w:pPr>
        <w:spacing w:line="322" w:lineRule="exact"/>
        <w:ind w:firstLine="360"/>
      </w:pPr>
    </w:p>
    <w:p w:rsidR="008A1B57" w:rsidRDefault="008A1B57" w:rsidP="0073141D">
      <w:pPr>
        <w:spacing w:line="322" w:lineRule="exact"/>
        <w:ind w:firstLine="360"/>
        <w:jc w:val="both"/>
        <w:rPr>
          <w:rFonts w:ascii="Times New Roman" w:hAnsi="Times New Roman" w:cs="Times New Roman"/>
          <w:sz w:val="28"/>
          <w:szCs w:val="28"/>
        </w:rPr>
      </w:pPr>
      <w:r w:rsidRPr="00016E12">
        <w:rPr>
          <w:rFonts w:ascii="Times New Roman" w:hAnsi="Times New Roman" w:cs="Times New Roman"/>
          <w:sz w:val="28"/>
          <w:szCs w:val="28"/>
        </w:rPr>
        <w:t>Настоящий Итоговый документ - рекомендации публичных слушаний подлежит опубликованию в печатном средстве массо</w:t>
      </w:r>
      <w:r w:rsidR="00016E12" w:rsidRPr="00016E12">
        <w:rPr>
          <w:rFonts w:ascii="Times New Roman" w:hAnsi="Times New Roman" w:cs="Times New Roman"/>
          <w:sz w:val="28"/>
          <w:szCs w:val="28"/>
        </w:rPr>
        <w:t>во</w:t>
      </w:r>
      <w:r w:rsidRPr="00016E12">
        <w:rPr>
          <w:rFonts w:ascii="Times New Roman" w:hAnsi="Times New Roman" w:cs="Times New Roman"/>
          <w:sz w:val="28"/>
          <w:szCs w:val="28"/>
        </w:rPr>
        <w:t xml:space="preserve">й информации </w:t>
      </w:r>
      <w:r w:rsidR="00016E12" w:rsidRPr="00016E12">
        <w:rPr>
          <w:rFonts w:ascii="Times New Roman" w:hAnsi="Times New Roman" w:cs="Times New Roman"/>
          <w:sz w:val="28"/>
          <w:szCs w:val="28"/>
        </w:rPr>
        <w:t>Собинского района газета «Доверие»</w:t>
      </w:r>
      <w:r w:rsidRPr="00016E12">
        <w:rPr>
          <w:rFonts w:ascii="Times New Roman" w:hAnsi="Times New Roman" w:cs="Times New Roman"/>
          <w:sz w:val="28"/>
          <w:szCs w:val="28"/>
        </w:rPr>
        <w:t xml:space="preserve">, а также размещению на официальном сайте администрации </w:t>
      </w:r>
      <w:r w:rsidR="00016E12" w:rsidRPr="00016E12">
        <w:rPr>
          <w:rFonts w:ascii="Times New Roman" w:hAnsi="Times New Roman" w:cs="Times New Roman"/>
          <w:sz w:val="28"/>
          <w:szCs w:val="28"/>
        </w:rPr>
        <w:t>МО Толпуховское Собинского</w:t>
      </w:r>
      <w:r w:rsidRPr="00016E12">
        <w:rPr>
          <w:rFonts w:ascii="Times New Roman" w:hAnsi="Times New Roman" w:cs="Times New Roman"/>
          <w:sz w:val="28"/>
          <w:szCs w:val="28"/>
        </w:rPr>
        <w:t xml:space="preserve"> района в информационно-телекоммуникационной сети «Интернет».</w:t>
      </w:r>
    </w:p>
    <w:p w:rsidR="007018A5" w:rsidRDefault="007018A5" w:rsidP="0073141D">
      <w:pPr>
        <w:tabs>
          <w:tab w:val="left" w:pos="3936"/>
        </w:tabs>
      </w:pPr>
    </w:p>
    <w:p w:rsidR="007018A5" w:rsidRPr="007018A5" w:rsidRDefault="007018A5" w:rsidP="007018A5"/>
    <w:p w:rsidR="007018A5" w:rsidRPr="007018A5" w:rsidRDefault="007018A5" w:rsidP="007018A5"/>
    <w:p w:rsidR="007018A5" w:rsidRDefault="007018A5" w:rsidP="007018A5"/>
    <w:p w:rsidR="007018A5" w:rsidRDefault="007018A5" w:rsidP="007018A5"/>
    <w:p w:rsidR="007018A5" w:rsidRPr="007018A5" w:rsidRDefault="007018A5" w:rsidP="007018A5">
      <w:pPr>
        <w:tabs>
          <w:tab w:val="left" w:pos="7760"/>
        </w:tabs>
        <w:spacing w:line="280" w:lineRule="exact"/>
        <w:rPr>
          <w:rFonts w:ascii="Times New Roman" w:hAnsi="Times New Roman" w:cs="Times New Roman"/>
          <w:sz w:val="28"/>
          <w:szCs w:val="28"/>
        </w:rPr>
      </w:pPr>
      <w:r w:rsidRPr="007018A5">
        <w:rPr>
          <w:rFonts w:ascii="Times New Roman" w:hAnsi="Times New Roman" w:cs="Times New Roman"/>
          <w:sz w:val="28"/>
          <w:szCs w:val="28"/>
        </w:rPr>
        <w:t>Председатель</w:t>
      </w:r>
      <w:r w:rsidRPr="007018A5">
        <w:rPr>
          <w:rFonts w:ascii="Times New Roman" w:hAnsi="Times New Roman" w:cs="Times New Roman"/>
          <w:sz w:val="28"/>
          <w:szCs w:val="28"/>
        </w:rPr>
        <w:tab/>
        <w:t>А.В.Темнов</w:t>
      </w:r>
    </w:p>
    <w:p w:rsidR="007018A5" w:rsidRPr="007018A5" w:rsidRDefault="007018A5" w:rsidP="007018A5">
      <w:pPr>
        <w:spacing w:line="280" w:lineRule="exact"/>
        <w:rPr>
          <w:rStyle w:val="Bodytext2"/>
          <w:rFonts w:eastAsia="Microsoft Sans Serif"/>
        </w:rPr>
      </w:pPr>
    </w:p>
    <w:p w:rsidR="007018A5" w:rsidRPr="007018A5" w:rsidRDefault="007018A5" w:rsidP="007018A5">
      <w:pPr>
        <w:spacing w:line="280" w:lineRule="exact"/>
        <w:rPr>
          <w:rStyle w:val="Bodytext2"/>
          <w:rFonts w:eastAsia="Microsoft Sans Serif"/>
        </w:rPr>
      </w:pPr>
    </w:p>
    <w:p w:rsidR="007018A5" w:rsidRPr="007018A5" w:rsidRDefault="007018A5" w:rsidP="007018A5">
      <w:pPr>
        <w:spacing w:line="280" w:lineRule="exact"/>
        <w:rPr>
          <w:rFonts w:ascii="Times New Roman" w:hAnsi="Times New Roman" w:cs="Times New Roman"/>
          <w:sz w:val="28"/>
          <w:szCs w:val="28"/>
        </w:rPr>
      </w:pPr>
      <w:r w:rsidRPr="007018A5">
        <w:rPr>
          <w:rStyle w:val="Bodytext2"/>
          <w:rFonts w:eastAsia="Microsoft Sans Serif"/>
        </w:rPr>
        <w:t>Секретарь                                                                                             Т.К.Гусева</w:t>
      </w:r>
    </w:p>
    <w:p w:rsidR="007018A5" w:rsidRPr="007018A5" w:rsidRDefault="007018A5" w:rsidP="007018A5">
      <w:pPr>
        <w:widowControl/>
        <w:spacing w:after="150"/>
        <w:jc w:val="both"/>
        <w:rPr>
          <w:rFonts w:ascii="Times New Roman" w:eastAsia="Times New Roman" w:hAnsi="Times New Roman" w:cs="Times New Roman"/>
          <w:color w:val="3C3C3C"/>
          <w:sz w:val="28"/>
          <w:szCs w:val="28"/>
          <w:lang w:bidi="ar-SA"/>
        </w:rPr>
      </w:pPr>
    </w:p>
    <w:p w:rsidR="007018A5" w:rsidRPr="007018A5" w:rsidRDefault="007018A5" w:rsidP="007018A5">
      <w:pPr>
        <w:widowControl/>
        <w:tabs>
          <w:tab w:val="left" w:pos="7716"/>
        </w:tabs>
        <w:spacing w:after="150"/>
        <w:jc w:val="both"/>
        <w:rPr>
          <w:rFonts w:ascii="Times New Roman" w:eastAsia="Times New Roman" w:hAnsi="Times New Roman" w:cs="Times New Roman"/>
          <w:color w:val="3C3C3C"/>
          <w:sz w:val="28"/>
          <w:szCs w:val="28"/>
          <w:lang w:bidi="ar-SA"/>
        </w:rPr>
      </w:pPr>
      <w:r w:rsidRPr="007018A5">
        <w:rPr>
          <w:rFonts w:ascii="Times New Roman" w:eastAsia="Times New Roman" w:hAnsi="Times New Roman" w:cs="Times New Roman"/>
          <w:color w:val="3C3C3C"/>
          <w:sz w:val="28"/>
          <w:szCs w:val="28"/>
          <w:lang w:bidi="ar-SA"/>
        </w:rPr>
        <w:t>Член комиссии</w:t>
      </w:r>
      <w:r w:rsidRPr="007018A5">
        <w:rPr>
          <w:rFonts w:ascii="Times New Roman" w:eastAsia="Times New Roman" w:hAnsi="Times New Roman" w:cs="Times New Roman"/>
          <w:color w:val="3C3C3C"/>
          <w:sz w:val="28"/>
          <w:szCs w:val="28"/>
          <w:lang w:bidi="ar-SA"/>
        </w:rPr>
        <w:tab/>
      </w:r>
      <w:bookmarkStart w:id="6" w:name="_GoBack"/>
      <w:bookmarkEnd w:id="6"/>
      <w:r w:rsidRPr="007018A5">
        <w:rPr>
          <w:rFonts w:ascii="Times New Roman" w:eastAsia="Times New Roman" w:hAnsi="Times New Roman" w:cs="Times New Roman"/>
          <w:color w:val="3C3C3C"/>
          <w:sz w:val="28"/>
          <w:szCs w:val="28"/>
          <w:lang w:bidi="ar-SA"/>
        </w:rPr>
        <w:t>И.Е.Абрамова</w:t>
      </w:r>
    </w:p>
    <w:p w:rsidR="007018A5" w:rsidRPr="007018A5" w:rsidRDefault="007018A5" w:rsidP="007018A5">
      <w:pPr>
        <w:widowControl/>
        <w:tabs>
          <w:tab w:val="left" w:pos="7716"/>
        </w:tabs>
        <w:spacing w:after="150"/>
        <w:jc w:val="both"/>
        <w:rPr>
          <w:rFonts w:ascii="Times New Roman" w:eastAsia="Times New Roman" w:hAnsi="Times New Roman" w:cs="Times New Roman"/>
          <w:color w:val="3C3C3C"/>
          <w:sz w:val="28"/>
          <w:szCs w:val="28"/>
          <w:lang w:bidi="ar-SA"/>
        </w:rPr>
      </w:pPr>
      <w:r w:rsidRPr="007018A5">
        <w:rPr>
          <w:rFonts w:ascii="Times New Roman" w:eastAsia="Times New Roman" w:hAnsi="Times New Roman" w:cs="Times New Roman"/>
          <w:color w:val="3C3C3C"/>
          <w:sz w:val="28"/>
          <w:szCs w:val="28"/>
          <w:lang w:bidi="ar-SA"/>
        </w:rPr>
        <w:t>Член комиссии</w:t>
      </w:r>
      <w:r w:rsidRPr="007018A5">
        <w:rPr>
          <w:rFonts w:ascii="Times New Roman" w:eastAsia="Times New Roman" w:hAnsi="Times New Roman" w:cs="Times New Roman"/>
          <w:color w:val="3C3C3C"/>
          <w:sz w:val="28"/>
          <w:szCs w:val="28"/>
          <w:lang w:bidi="ar-SA"/>
        </w:rPr>
        <w:tab/>
        <w:t>Л.Н.Григорьева</w:t>
      </w:r>
    </w:p>
    <w:p w:rsidR="007018A5" w:rsidRPr="007018A5" w:rsidRDefault="007018A5" w:rsidP="007018A5">
      <w:pPr>
        <w:widowControl/>
        <w:spacing w:after="150"/>
        <w:jc w:val="both"/>
        <w:rPr>
          <w:rFonts w:ascii="Times New Roman" w:eastAsia="Times New Roman" w:hAnsi="Times New Roman" w:cs="Times New Roman"/>
          <w:color w:val="3C3C3C"/>
          <w:sz w:val="28"/>
          <w:szCs w:val="28"/>
          <w:lang w:bidi="ar-SA"/>
        </w:rPr>
      </w:pPr>
      <w:r w:rsidRPr="007018A5">
        <w:rPr>
          <w:rFonts w:ascii="Times New Roman" w:eastAsia="Times New Roman" w:hAnsi="Times New Roman" w:cs="Times New Roman"/>
          <w:color w:val="3C3C3C"/>
          <w:sz w:val="28"/>
          <w:szCs w:val="28"/>
          <w:lang w:bidi="ar-SA"/>
        </w:rPr>
        <w:t>Член комиссии                                                                                     Н.И.Флиппова</w:t>
      </w:r>
    </w:p>
    <w:p w:rsidR="008A1B57" w:rsidRPr="007018A5" w:rsidRDefault="008A1B57" w:rsidP="007018A5"/>
    <w:sectPr w:rsidR="008A1B57" w:rsidRPr="007018A5" w:rsidSect="0006368C">
      <w:headerReference w:type="default" r:id="rId8"/>
      <w:pgSz w:w="11909" w:h="16840"/>
      <w:pgMar w:top="1287" w:right="831"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8C" w:rsidRDefault="0006368C" w:rsidP="0006368C">
      <w:r>
        <w:separator/>
      </w:r>
    </w:p>
  </w:endnote>
  <w:endnote w:type="continuationSeparator" w:id="0">
    <w:p w:rsidR="0006368C" w:rsidRDefault="0006368C" w:rsidP="000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8C" w:rsidRDefault="0006368C" w:rsidP="0006368C">
      <w:r>
        <w:separator/>
      </w:r>
    </w:p>
  </w:footnote>
  <w:footnote w:type="continuationSeparator" w:id="0">
    <w:p w:rsidR="0006368C" w:rsidRDefault="0006368C" w:rsidP="00063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D4" w:rsidRDefault="007018A5">
    <w:pPr>
      <w:rPr>
        <w:sz w:val="2"/>
        <w:szCs w:val="2"/>
      </w:rPr>
    </w:pPr>
    <w:r>
      <w:rPr>
        <w:noProof/>
        <w:lang w:bidi="ar-SA"/>
      </w:rPr>
      <w:pict>
        <v:shapetype id="_x0000_t202" coordsize="21600,21600" o:spt="202" path="m,l,21600r21600,l21600,xe">
          <v:stroke joinstyle="miter"/>
          <v:path gradientshapeok="t" o:connecttype="rect"/>
        </v:shapetype>
        <v:shape id="Text Box 2" o:spid="_x0000_s2049" type="#_x0000_t202" style="position:absolute;margin-left:816.5pt;margin-top:38.4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" filled="f" stroked="f">
          <v:textbox style="mso-next-textbox:#Text Box 2;mso-fit-shape-to-text:t" inset="0,0,0,0">
            <w:txbxContent>
              <w:p w:rsidR="00B82AD4" w:rsidRDefault="006A6069">
                <w:r>
                  <w:fldChar w:fldCharType="begin"/>
                </w:r>
                <w:r w:rsidR="004F3FAB">
                  <w:instrText xml:space="preserve"> PAGE \* MERGEFORMAT </w:instrText>
                </w:r>
                <w:r>
                  <w:fldChar w:fldCharType="separate"/>
                </w:r>
                <w:r w:rsidR="007018A5" w:rsidRPr="007018A5">
                  <w:rPr>
                    <w:rStyle w:val="Headerorfooter0"/>
                    <w:rFonts w:eastAsia="Microsoft Sans Serif"/>
                    <w:noProof/>
                  </w:rPr>
                  <w:t>3</w:t>
                </w:r>
                <w:r>
                  <w:rPr>
                    <w:rStyle w:val="Headerorfooter0"/>
                    <w:rFonts w:eastAsia="Microsoft Sans Seri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8E4"/>
    <w:multiLevelType w:val="multilevel"/>
    <w:tmpl w:val="C1FA3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E4A76"/>
    <w:multiLevelType w:val="multilevel"/>
    <w:tmpl w:val="9BC43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CC25EA"/>
    <w:multiLevelType w:val="multilevel"/>
    <w:tmpl w:val="730E6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6E69C8"/>
    <w:multiLevelType w:val="multilevel"/>
    <w:tmpl w:val="CDB89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A1B57"/>
    <w:rsid w:val="00016E12"/>
    <w:rsid w:val="0006368C"/>
    <w:rsid w:val="00414B09"/>
    <w:rsid w:val="004F3FAB"/>
    <w:rsid w:val="006A6069"/>
    <w:rsid w:val="007018A5"/>
    <w:rsid w:val="0073141D"/>
    <w:rsid w:val="00761532"/>
    <w:rsid w:val="008A1B57"/>
    <w:rsid w:val="00975CEA"/>
    <w:rsid w:val="00A93572"/>
    <w:rsid w:val="00D6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B28D93D-4C78-4163-90D7-8375E45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B57"/>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B57"/>
    <w:rPr>
      <w:color w:val="0066CC"/>
      <w:u w:val="single"/>
    </w:rPr>
  </w:style>
  <w:style w:type="character" w:customStyle="1" w:styleId="Bodytext2">
    <w:name w:val="Body text (2)"/>
    <w:basedOn w:val="a0"/>
    <w:rsid w:val="008A1B57"/>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a0"/>
    <w:link w:val="Heading10"/>
    <w:rsid w:val="008A1B57"/>
    <w:rPr>
      <w:rFonts w:ascii="Times New Roman" w:eastAsia="Times New Roman" w:hAnsi="Times New Roman" w:cs="Times New Roman"/>
      <w:b/>
      <w:bCs/>
      <w:sz w:val="28"/>
      <w:szCs w:val="28"/>
      <w:shd w:val="clear" w:color="auto" w:fill="FFFFFF"/>
    </w:rPr>
  </w:style>
  <w:style w:type="character" w:customStyle="1" w:styleId="Bodytext3">
    <w:name w:val="Body text (3)_"/>
    <w:basedOn w:val="a0"/>
    <w:link w:val="Bodytext30"/>
    <w:rsid w:val="008A1B57"/>
    <w:rPr>
      <w:rFonts w:ascii="Times New Roman" w:eastAsia="Times New Roman" w:hAnsi="Times New Roman" w:cs="Times New Roman"/>
      <w:b/>
      <w:bCs/>
      <w:sz w:val="28"/>
      <w:szCs w:val="28"/>
      <w:shd w:val="clear" w:color="auto" w:fill="FFFFFF"/>
    </w:rPr>
  </w:style>
  <w:style w:type="character" w:customStyle="1" w:styleId="Bodytext20">
    <w:name w:val="Body text (2)_"/>
    <w:basedOn w:val="a0"/>
    <w:rsid w:val="008A1B57"/>
    <w:rPr>
      <w:rFonts w:ascii="Times New Roman" w:eastAsia="Times New Roman" w:hAnsi="Times New Roman" w:cs="Times New Roman"/>
      <w:b w:val="0"/>
      <w:bCs w:val="0"/>
      <w:i w:val="0"/>
      <w:iCs w:val="0"/>
      <w:smallCaps w:val="0"/>
      <w:strike w:val="0"/>
      <w:sz w:val="28"/>
      <w:szCs w:val="28"/>
      <w:u w:val="none"/>
    </w:rPr>
  </w:style>
  <w:style w:type="character" w:customStyle="1" w:styleId="Bodytext2Bold">
    <w:name w:val="Body text (2) + Bold"/>
    <w:basedOn w:val="Bodytext20"/>
    <w:rsid w:val="008A1B5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ing1NotBold">
    <w:name w:val="Heading #1 + Not Bold"/>
    <w:basedOn w:val="Heading1"/>
    <w:rsid w:val="008A1B5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Headerorfooter">
    <w:name w:val="Header or footer_"/>
    <w:basedOn w:val="a0"/>
    <w:rsid w:val="008A1B57"/>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8A1B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Heading10">
    <w:name w:val="Heading #1"/>
    <w:basedOn w:val="a"/>
    <w:link w:val="Heading1"/>
    <w:rsid w:val="008A1B57"/>
    <w:pPr>
      <w:shd w:val="clear" w:color="auto" w:fill="FFFFFF"/>
      <w:spacing w:line="317"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Bodytext30">
    <w:name w:val="Body text (3)"/>
    <w:basedOn w:val="a"/>
    <w:link w:val="Bodytext3"/>
    <w:rsid w:val="008A1B57"/>
    <w:pPr>
      <w:shd w:val="clear" w:color="auto" w:fill="FFFFFF"/>
      <w:spacing w:line="317" w:lineRule="exact"/>
      <w:jc w:val="center"/>
    </w:pPr>
    <w:rPr>
      <w:rFonts w:ascii="Times New Roman" w:eastAsia="Times New Roman" w:hAnsi="Times New Roman" w:cs="Times New Roman"/>
      <w:b/>
      <w:bCs/>
      <w:color w:val="auto"/>
      <w:sz w:val="28"/>
      <w:szCs w:val="28"/>
      <w:lang w:eastAsia="en-US" w:bidi="ar-SA"/>
    </w:rPr>
  </w:style>
  <w:style w:type="paragraph" w:styleId="a4">
    <w:name w:val="List Paragraph"/>
    <w:basedOn w:val="a"/>
    <w:uiPriority w:val="34"/>
    <w:qFormat/>
    <w:rsid w:val="0041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mbov.bezformata.com/word/slushaniya/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2024-04-09T12:33:00Z</dcterms:created>
  <dcterms:modified xsi:type="dcterms:W3CDTF">2024-04-10T06:46:00Z</dcterms:modified>
</cp:coreProperties>
</file>